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34A" w:rsidRPr="008F2640" w:rsidRDefault="0024034A">
      <w:pPr>
        <w:rPr>
          <w:rFonts w:cstheme="minorHAnsi"/>
          <w:color w:val="FFC000"/>
        </w:rPr>
      </w:pPr>
    </w:p>
    <w:p w:rsidR="006B2BCC" w:rsidRDefault="007621EB" w:rsidP="00F71FD6">
      <w:pPr>
        <w:ind w:firstLine="708"/>
        <w:rPr>
          <w:rFonts w:cstheme="minorHAnsi"/>
        </w:rPr>
      </w:pPr>
      <w:r>
        <w:rPr>
          <w:rFonts w:cs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.05pt;margin-top:9.15pt;width:533.35pt;height:546.5pt;z-index:251662336;mso-width-relative:margin;mso-height-relative:margin" filled="f" stroked="f">
            <v:textbox style="mso-next-textbox:#_x0000_s1027">
              <w:txbxContent>
                <w:p w:rsidR="00B44BE0" w:rsidRDefault="00B44BE0"/>
                <w:tbl>
                  <w:tblPr>
                    <w:tblStyle w:val="ac"/>
                    <w:tblW w:w="0" w:type="auto"/>
                    <w:tblBorders>
                      <w:top w:val="dotted" w:sz="4" w:space="0" w:color="auto"/>
                      <w:left w:val="none" w:sz="0" w:space="0" w:color="auto"/>
                      <w:bottom w:val="dotted" w:sz="4" w:space="0" w:color="auto"/>
                      <w:right w:val="none" w:sz="0" w:space="0" w:color="auto"/>
                      <w:insideH w:val="dotted" w:sz="4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2518"/>
                    <w:gridCol w:w="7772"/>
                  </w:tblGrid>
                  <w:tr w:rsidR="00B44BE0" w:rsidTr="005C10EE">
                    <w:trPr>
                      <w:trHeight w:val="794"/>
                    </w:trPr>
                    <w:tc>
                      <w:tcPr>
                        <w:tcW w:w="2518" w:type="dxa"/>
                        <w:vAlign w:val="center"/>
                      </w:tcPr>
                      <w:p w:rsidR="00B44BE0" w:rsidRPr="009551E2" w:rsidRDefault="00B44BE0" w:rsidP="00170A20">
                        <w:pPr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  <w:r>
                          <w:rPr>
                            <w:rFonts w:cstheme="minorHAnsi"/>
                            <w:sz w:val="24"/>
                            <w:szCs w:val="24"/>
                          </w:rPr>
                          <w:t>Название</w:t>
                        </w:r>
                        <w:r w:rsidRPr="009551E2">
                          <w:rPr>
                            <w:rFonts w:cstheme="minorHAnsi"/>
                            <w:sz w:val="24"/>
                            <w:szCs w:val="24"/>
                          </w:rPr>
                          <w:t>:</w:t>
                        </w:r>
                      </w:p>
                    </w:tc>
                    <w:tc>
                      <w:tcPr>
                        <w:tcW w:w="7772" w:type="dxa"/>
                        <w:vAlign w:val="center"/>
                      </w:tcPr>
                      <w:p w:rsidR="00B44BE0" w:rsidRPr="005C10EE" w:rsidRDefault="007F7E14" w:rsidP="005C10EE">
                        <w:pPr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  <w:r w:rsidRPr="007F7E14">
                          <w:rPr>
                            <w:rFonts w:eastAsia="Times New Roman" w:cs="Russia"/>
                            <w:sz w:val="24"/>
                            <w:szCs w:val="24"/>
                            <w:lang w:eastAsia="ru-RU"/>
                          </w:rPr>
                          <w:t xml:space="preserve">Индивидуальный предприниматель </w:t>
                        </w:r>
                        <w:r>
                          <w:rPr>
                            <w:rFonts w:eastAsia="Times New Roman" w:cs="Russia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F7E14">
                          <w:rPr>
                            <w:rFonts w:eastAsia="Times New Roman" w:cs="Russia"/>
                            <w:sz w:val="24"/>
                            <w:szCs w:val="24"/>
                            <w:lang w:eastAsia="ru-RU"/>
                          </w:rPr>
                          <w:t>Виноградова Елена Алексеевна</w:t>
                        </w:r>
                      </w:p>
                    </w:tc>
                  </w:tr>
                  <w:tr w:rsidR="00B44BE0" w:rsidTr="005C10EE">
                    <w:trPr>
                      <w:trHeight w:val="794"/>
                    </w:trPr>
                    <w:tc>
                      <w:tcPr>
                        <w:tcW w:w="2518" w:type="dxa"/>
                        <w:vAlign w:val="center"/>
                      </w:tcPr>
                      <w:p w:rsidR="00B44BE0" w:rsidRPr="009551E2" w:rsidRDefault="00B44BE0" w:rsidP="00170A20">
                        <w:pPr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  <w:r>
                          <w:rPr>
                            <w:rFonts w:cstheme="minorHAnsi"/>
                            <w:sz w:val="24"/>
                            <w:szCs w:val="24"/>
                          </w:rPr>
                          <w:t>Адрес</w:t>
                        </w:r>
                        <w:r w:rsidRPr="009551E2">
                          <w:rPr>
                            <w:rFonts w:cstheme="minorHAnsi"/>
                            <w:sz w:val="24"/>
                            <w:szCs w:val="24"/>
                          </w:rPr>
                          <w:t>:</w:t>
                        </w:r>
                      </w:p>
                    </w:tc>
                    <w:tc>
                      <w:tcPr>
                        <w:tcW w:w="7772" w:type="dxa"/>
                        <w:vAlign w:val="center"/>
                      </w:tcPr>
                      <w:p w:rsidR="00B44BE0" w:rsidRPr="005C10EE" w:rsidRDefault="007F7E14" w:rsidP="007F7E14">
                        <w:pPr>
                          <w:rPr>
                            <w:rFonts w:cs="Russia"/>
                            <w:sz w:val="24"/>
                            <w:szCs w:val="24"/>
                          </w:rPr>
                        </w:pPr>
                        <w:r w:rsidRPr="007F7E14">
                          <w:rPr>
                            <w:rFonts w:eastAsia="Times New Roman" w:cs="Russia"/>
                            <w:sz w:val="24"/>
                            <w:szCs w:val="24"/>
                            <w:lang w:eastAsia="ru-RU"/>
                          </w:rPr>
                          <w:t>628403 Ханты-Мансийский автономный округ-Югра,Тюменская область, г. Сургут, улица 30 лет Победы, дом 1</w:t>
                        </w:r>
                      </w:p>
                    </w:tc>
                  </w:tr>
                  <w:tr w:rsidR="00B44BE0" w:rsidTr="005C10EE">
                    <w:trPr>
                      <w:trHeight w:val="794"/>
                    </w:trPr>
                    <w:tc>
                      <w:tcPr>
                        <w:tcW w:w="2518" w:type="dxa"/>
                        <w:vAlign w:val="center"/>
                      </w:tcPr>
                      <w:p w:rsidR="00B44BE0" w:rsidRPr="009551E2" w:rsidRDefault="00B44BE0" w:rsidP="00170A20">
                        <w:pPr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  <w:r w:rsidRPr="009551E2">
                          <w:rPr>
                            <w:rFonts w:cs="Russia"/>
                            <w:sz w:val="24"/>
                            <w:szCs w:val="24"/>
                          </w:rPr>
                          <w:t>Телефон:</w:t>
                        </w:r>
                      </w:p>
                    </w:tc>
                    <w:tc>
                      <w:tcPr>
                        <w:tcW w:w="7772" w:type="dxa"/>
                        <w:vAlign w:val="center"/>
                      </w:tcPr>
                      <w:p w:rsidR="00B44BE0" w:rsidRPr="005C10EE" w:rsidRDefault="007F7E14" w:rsidP="00B44BE0">
                        <w:pPr>
                          <w:rPr>
                            <w:rFonts w:cs="Russia"/>
                            <w:sz w:val="24"/>
                            <w:szCs w:val="24"/>
                          </w:rPr>
                        </w:pPr>
                        <w:r w:rsidRPr="007F7E14">
                          <w:rPr>
                            <w:rFonts w:cs="Russia"/>
                            <w:sz w:val="24"/>
                            <w:szCs w:val="24"/>
                          </w:rPr>
                          <w:t>Тел. 24-33-44. Факс 24-26-24</w:t>
                        </w:r>
                      </w:p>
                    </w:tc>
                  </w:tr>
                  <w:tr w:rsidR="00B44BE0" w:rsidTr="005C10EE">
                    <w:trPr>
                      <w:trHeight w:val="794"/>
                    </w:trPr>
                    <w:tc>
                      <w:tcPr>
                        <w:tcW w:w="2518" w:type="dxa"/>
                        <w:vAlign w:val="center"/>
                      </w:tcPr>
                      <w:p w:rsidR="00B44BE0" w:rsidRPr="009551E2" w:rsidRDefault="00B44BE0" w:rsidP="00170A20">
                        <w:pPr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  <w:r w:rsidRPr="009551E2">
                          <w:rPr>
                            <w:rFonts w:cs="Russia"/>
                            <w:sz w:val="24"/>
                            <w:szCs w:val="24"/>
                          </w:rPr>
                          <w:t>ОГРНИП</w:t>
                        </w:r>
                        <w:r>
                          <w:rPr>
                            <w:rFonts w:cs="Russia"/>
                            <w:sz w:val="24"/>
                            <w:szCs w:val="24"/>
                          </w:rPr>
                          <w:t>:</w:t>
                        </w:r>
                      </w:p>
                    </w:tc>
                    <w:tc>
                      <w:tcPr>
                        <w:tcW w:w="7772" w:type="dxa"/>
                        <w:vAlign w:val="center"/>
                      </w:tcPr>
                      <w:p w:rsidR="00B44BE0" w:rsidRPr="005C10EE" w:rsidRDefault="007621EB" w:rsidP="00B44BE0">
                        <w:pPr>
                          <w:rPr>
                            <w:rFonts w:cs="Russia"/>
                            <w:sz w:val="24"/>
                            <w:szCs w:val="24"/>
                          </w:rPr>
                        </w:pPr>
                        <w:r w:rsidRPr="007621EB">
                          <w:rPr>
                            <w:rFonts w:cs="Russia"/>
                            <w:sz w:val="24"/>
                            <w:szCs w:val="24"/>
                          </w:rPr>
                          <w:t>312860236100025</w:t>
                        </w:r>
                        <w:r>
                          <w:rPr>
                            <w:rFonts w:cs="Russia"/>
                            <w:sz w:val="24"/>
                            <w:szCs w:val="24"/>
                          </w:rPr>
                          <w:t xml:space="preserve"> </w:t>
                        </w:r>
                        <w:r w:rsidR="007F7E14" w:rsidRPr="007F7E14">
                          <w:rPr>
                            <w:rFonts w:cs="Russia"/>
                            <w:sz w:val="24"/>
                            <w:szCs w:val="24"/>
                          </w:rPr>
                          <w:t>Свидетельство о государственной регистрации серия 86 № 002220205 от 26.12.2012 г.</w:t>
                        </w:r>
                        <w:r w:rsidR="00B44BE0" w:rsidRPr="005C10EE">
                          <w:rPr>
                            <w:rFonts w:cs="Russia"/>
                            <w:sz w:val="24"/>
                            <w:szCs w:val="24"/>
                          </w:rPr>
                          <w:t>выдан ИФНС России по г.Сургуту ХМАО-Югры</w:t>
                        </w:r>
                      </w:p>
                    </w:tc>
                  </w:tr>
                  <w:tr w:rsidR="00B44BE0" w:rsidTr="005C10EE">
                    <w:trPr>
                      <w:trHeight w:val="794"/>
                    </w:trPr>
                    <w:tc>
                      <w:tcPr>
                        <w:tcW w:w="2518" w:type="dxa"/>
                        <w:vAlign w:val="center"/>
                      </w:tcPr>
                      <w:p w:rsidR="00B44BE0" w:rsidRPr="009551E2" w:rsidRDefault="00B44BE0" w:rsidP="00170A20">
                        <w:pPr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  <w:r w:rsidRPr="009551E2">
                          <w:rPr>
                            <w:rFonts w:cs="Russia"/>
                            <w:sz w:val="24"/>
                            <w:szCs w:val="24"/>
                          </w:rPr>
                          <w:t>ИНН</w:t>
                        </w:r>
                        <w:r>
                          <w:rPr>
                            <w:rFonts w:cs="Russia"/>
                            <w:sz w:val="24"/>
                            <w:szCs w:val="24"/>
                          </w:rPr>
                          <w:t>:</w:t>
                        </w:r>
                      </w:p>
                    </w:tc>
                    <w:tc>
                      <w:tcPr>
                        <w:tcW w:w="7772" w:type="dxa"/>
                        <w:vAlign w:val="center"/>
                      </w:tcPr>
                      <w:p w:rsidR="00B44BE0" w:rsidRPr="005C10EE" w:rsidRDefault="007621EB" w:rsidP="00E61531">
                        <w:pPr>
                          <w:rPr>
                            <w:rFonts w:cs="Russia"/>
                            <w:sz w:val="24"/>
                            <w:szCs w:val="24"/>
                          </w:rPr>
                        </w:pPr>
                        <w:r w:rsidRPr="007621EB">
                          <w:rPr>
                            <w:rFonts w:eastAsia="Times New Roman" w:cs="Russia"/>
                            <w:b/>
                            <w:sz w:val="24"/>
                            <w:szCs w:val="24"/>
                            <w:lang w:eastAsia="ru-RU"/>
                          </w:rPr>
                          <w:t>860203815640</w:t>
                        </w:r>
                      </w:p>
                    </w:tc>
                  </w:tr>
                  <w:tr w:rsidR="00B44BE0" w:rsidTr="005C10EE">
                    <w:trPr>
                      <w:trHeight w:val="794"/>
                    </w:trPr>
                    <w:tc>
                      <w:tcPr>
                        <w:tcW w:w="2518" w:type="dxa"/>
                        <w:vAlign w:val="center"/>
                      </w:tcPr>
                      <w:p w:rsidR="00B44BE0" w:rsidRPr="009551E2" w:rsidRDefault="00B44BE0" w:rsidP="00170A20">
                        <w:pPr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  <w:r w:rsidRPr="009551E2">
                          <w:rPr>
                            <w:rFonts w:eastAsia="Times New Roman" w:cs="Russia"/>
                            <w:sz w:val="24"/>
                            <w:szCs w:val="24"/>
                            <w:lang w:eastAsia="ru-RU"/>
                          </w:rPr>
                          <w:t>ОКПО</w:t>
                        </w:r>
                        <w:r>
                          <w:rPr>
                            <w:rFonts w:eastAsia="Times New Roman" w:cs="Russia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7772" w:type="dxa"/>
                        <w:vAlign w:val="center"/>
                      </w:tcPr>
                      <w:p w:rsidR="00B44BE0" w:rsidRPr="005C10EE" w:rsidRDefault="007621EB" w:rsidP="00B44BE0">
                        <w:pPr>
                          <w:rPr>
                            <w:rFonts w:eastAsia="Times New Roman" w:cs="Russia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7621EB">
                          <w:rPr>
                            <w:rFonts w:cs="Russia"/>
                            <w:sz w:val="24"/>
                            <w:szCs w:val="24"/>
                          </w:rPr>
                          <w:t>75744563</w:t>
                        </w:r>
                      </w:p>
                    </w:tc>
                  </w:tr>
                  <w:tr w:rsidR="00B44BE0" w:rsidTr="005C10EE">
                    <w:trPr>
                      <w:trHeight w:val="794"/>
                    </w:trPr>
                    <w:tc>
                      <w:tcPr>
                        <w:tcW w:w="2518" w:type="dxa"/>
                        <w:vAlign w:val="center"/>
                      </w:tcPr>
                      <w:p w:rsidR="00B44BE0" w:rsidRPr="009551E2" w:rsidRDefault="00B44BE0" w:rsidP="00170A20">
                        <w:pPr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  <w:r w:rsidRPr="009551E2">
                          <w:rPr>
                            <w:rFonts w:eastAsia="Times New Roman" w:cs="Russia"/>
                            <w:sz w:val="24"/>
                            <w:szCs w:val="24"/>
                            <w:lang w:eastAsia="ru-RU"/>
                          </w:rPr>
                          <w:t>Расчетный счет</w:t>
                        </w:r>
                        <w:r>
                          <w:rPr>
                            <w:rFonts w:eastAsia="Times New Roman" w:cs="Russia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7772" w:type="dxa"/>
                        <w:vAlign w:val="center"/>
                      </w:tcPr>
                      <w:p w:rsidR="00B44BE0" w:rsidRPr="00341C36" w:rsidRDefault="007621EB" w:rsidP="00E61531">
                        <w:pPr>
                          <w:rPr>
                            <w:rFonts w:cs="Russia"/>
                            <w:sz w:val="24"/>
                            <w:szCs w:val="24"/>
                            <w:lang w:val="en-US"/>
                          </w:rPr>
                        </w:pPr>
                        <w:r w:rsidRPr="007621EB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  <w:shd w:val="clear" w:color="auto" w:fill="FFFFFF"/>
                          </w:rPr>
                          <w:t>40802810995170000187</w:t>
                        </w:r>
                      </w:p>
                    </w:tc>
                  </w:tr>
                  <w:tr w:rsidR="00B44BE0" w:rsidTr="005C10EE">
                    <w:trPr>
                      <w:trHeight w:val="794"/>
                    </w:trPr>
                    <w:tc>
                      <w:tcPr>
                        <w:tcW w:w="2518" w:type="dxa"/>
                        <w:vAlign w:val="center"/>
                      </w:tcPr>
                      <w:p w:rsidR="00B44BE0" w:rsidRPr="009551E2" w:rsidRDefault="00B44BE0" w:rsidP="009551E2">
                        <w:pPr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  <w:r w:rsidRPr="009551E2">
                          <w:rPr>
                            <w:rFonts w:eastAsia="Times New Roman" w:cs="Russia"/>
                            <w:sz w:val="24"/>
                            <w:szCs w:val="24"/>
                            <w:lang w:eastAsia="ru-RU"/>
                          </w:rPr>
                          <w:t xml:space="preserve">Кор. </w:t>
                        </w:r>
                        <w:r>
                          <w:rPr>
                            <w:rFonts w:eastAsia="Times New Roman" w:cs="Russia"/>
                            <w:sz w:val="24"/>
                            <w:szCs w:val="24"/>
                            <w:lang w:eastAsia="ru-RU"/>
                          </w:rPr>
                          <w:t>с</w:t>
                        </w:r>
                        <w:r w:rsidRPr="009551E2">
                          <w:rPr>
                            <w:rFonts w:eastAsia="Times New Roman" w:cs="Russia"/>
                            <w:sz w:val="24"/>
                            <w:szCs w:val="24"/>
                            <w:lang w:eastAsia="ru-RU"/>
                          </w:rPr>
                          <w:t>чет</w:t>
                        </w:r>
                        <w:r>
                          <w:rPr>
                            <w:rFonts w:eastAsia="Times New Roman" w:cs="Russia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7772" w:type="dxa"/>
                        <w:vAlign w:val="center"/>
                      </w:tcPr>
                      <w:p w:rsidR="00B44BE0" w:rsidRPr="005C10EE" w:rsidRDefault="007621EB" w:rsidP="003B69A7">
                        <w:pPr>
                          <w:rPr>
                            <w:rFonts w:cs="Russia"/>
                            <w:sz w:val="24"/>
                            <w:szCs w:val="24"/>
                          </w:rPr>
                        </w:pPr>
                        <w:r w:rsidRPr="007621EB">
                          <w:rPr>
                            <w:rFonts w:ascii="Arial" w:hAnsi="Arial" w:cs="Arial"/>
                            <w:b/>
                            <w:color w:val="000000"/>
                            <w:sz w:val="23"/>
                            <w:szCs w:val="23"/>
                            <w:shd w:val="clear" w:color="auto" w:fill="FFFFFF"/>
                          </w:rPr>
                          <w:t>30101810200000000903</w:t>
                        </w:r>
                      </w:p>
                    </w:tc>
                  </w:tr>
                  <w:tr w:rsidR="00B44BE0" w:rsidTr="005C10EE">
                    <w:trPr>
                      <w:trHeight w:val="794"/>
                    </w:trPr>
                    <w:tc>
                      <w:tcPr>
                        <w:tcW w:w="2518" w:type="dxa"/>
                        <w:vAlign w:val="center"/>
                      </w:tcPr>
                      <w:p w:rsidR="00B44BE0" w:rsidRPr="009551E2" w:rsidRDefault="00B44BE0" w:rsidP="00170A20">
                        <w:pPr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  <w:r w:rsidRPr="009551E2">
                          <w:rPr>
                            <w:rFonts w:eastAsia="Times New Roman" w:cs="Russia"/>
                            <w:sz w:val="24"/>
                            <w:szCs w:val="24"/>
                            <w:lang w:eastAsia="ru-RU"/>
                          </w:rPr>
                          <w:t>Банк</w:t>
                        </w:r>
                        <w:r>
                          <w:rPr>
                            <w:rFonts w:eastAsia="Times New Roman" w:cs="Russia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7772" w:type="dxa"/>
                        <w:vAlign w:val="center"/>
                      </w:tcPr>
                      <w:p w:rsidR="00B44BE0" w:rsidRPr="005C10EE" w:rsidRDefault="007621EB" w:rsidP="00B44BE0">
                        <w:pPr>
                          <w:rPr>
                            <w:rFonts w:cs="Russia"/>
                            <w:sz w:val="24"/>
                            <w:szCs w:val="24"/>
                          </w:rPr>
                        </w:pPr>
                        <w:r w:rsidRPr="007621EB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  <w:shd w:val="clear" w:color="auto" w:fill="FFFFFF"/>
                          </w:rPr>
                          <w:t>Уральский филиал ПАО РОСБАНК</w:t>
                        </w:r>
                      </w:p>
                    </w:tc>
                  </w:tr>
                  <w:tr w:rsidR="00B44BE0" w:rsidTr="005C10EE">
                    <w:trPr>
                      <w:trHeight w:val="794"/>
                    </w:trPr>
                    <w:tc>
                      <w:tcPr>
                        <w:tcW w:w="2518" w:type="dxa"/>
                        <w:vAlign w:val="center"/>
                      </w:tcPr>
                      <w:p w:rsidR="00B44BE0" w:rsidRPr="009551E2" w:rsidRDefault="00B44BE0" w:rsidP="00170A20">
                        <w:pPr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  <w:r w:rsidRPr="009551E2">
                          <w:rPr>
                            <w:rFonts w:eastAsia="Times New Roman" w:cs="Russia"/>
                            <w:sz w:val="24"/>
                            <w:szCs w:val="24"/>
                            <w:lang w:eastAsia="ru-RU"/>
                          </w:rPr>
                          <w:t>БИК</w:t>
                        </w:r>
                        <w:r>
                          <w:rPr>
                            <w:rFonts w:eastAsia="Times New Roman" w:cs="Russia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7772" w:type="dxa"/>
                        <w:vAlign w:val="center"/>
                      </w:tcPr>
                      <w:p w:rsidR="00B44BE0" w:rsidRPr="005C10EE" w:rsidRDefault="007621EB" w:rsidP="00B44BE0">
                        <w:pPr>
                          <w:rPr>
                            <w:rFonts w:cs="Russia"/>
                            <w:sz w:val="24"/>
                            <w:szCs w:val="24"/>
                          </w:rPr>
                        </w:pPr>
                        <w:r w:rsidRPr="007621EB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  <w:shd w:val="clear" w:color="auto" w:fill="FFFFFF"/>
                          </w:rPr>
                          <w:t>046577903</w:t>
                        </w:r>
                      </w:p>
                    </w:tc>
                  </w:tr>
                  <w:tr w:rsidR="00B44BE0" w:rsidTr="005C10EE">
                    <w:trPr>
                      <w:trHeight w:val="794"/>
                    </w:trPr>
                    <w:tc>
                      <w:tcPr>
                        <w:tcW w:w="2518" w:type="dxa"/>
                        <w:vAlign w:val="center"/>
                      </w:tcPr>
                      <w:p w:rsidR="00B44BE0" w:rsidRPr="009551E2" w:rsidRDefault="00B44BE0" w:rsidP="00170A20">
                        <w:pPr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  <w:r w:rsidRPr="009551E2">
                          <w:rPr>
                            <w:rFonts w:eastAsia="Times New Roman" w:cs="Russia"/>
                            <w:sz w:val="24"/>
                            <w:szCs w:val="24"/>
                            <w:lang w:eastAsia="ru-RU"/>
                          </w:rPr>
                          <w:t>Руководитель</w:t>
                        </w:r>
                        <w:r>
                          <w:rPr>
                            <w:rFonts w:eastAsia="Times New Roman" w:cs="Russia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7772" w:type="dxa"/>
                        <w:vAlign w:val="center"/>
                      </w:tcPr>
                      <w:p w:rsidR="00B44BE0" w:rsidRPr="005C10EE" w:rsidRDefault="007621EB" w:rsidP="00B44BE0">
                        <w:pPr>
                          <w:rPr>
                            <w:rFonts w:eastAsia="Times New Roman" w:cs="Russia"/>
                            <w:sz w:val="24"/>
                            <w:szCs w:val="24"/>
                            <w:lang w:eastAsia="ru-RU"/>
                          </w:rPr>
                        </w:pPr>
                        <w:r w:rsidRPr="007621EB">
                          <w:rPr>
                            <w:rFonts w:eastAsia="Times New Roman" w:cs="Russia"/>
                            <w:sz w:val="24"/>
                            <w:szCs w:val="24"/>
                            <w:lang w:eastAsia="ru-RU"/>
                          </w:rPr>
                          <w:t>Виноградова Елена Алексеевна</w:t>
                        </w:r>
                      </w:p>
                    </w:tc>
                  </w:tr>
                </w:tbl>
                <w:p w:rsidR="00B44BE0" w:rsidRDefault="00B44BE0"/>
              </w:txbxContent>
            </v:textbox>
          </v:shape>
        </w:pict>
      </w:r>
      <w:r w:rsidR="0024034A" w:rsidRPr="006B2BCC">
        <w:rPr>
          <w:rFonts w:cstheme="minorHAnsi"/>
          <w:color w:val="FFC000"/>
        </w:rPr>
        <w:t xml:space="preserve"> </w:t>
      </w:r>
      <w:r w:rsidR="0024034A" w:rsidRPr="006B2BCC">
        <w:rPr>
          <w:rFonts w:cstheme="minorHAnsi"/>
          <w:color w:val="FFC000"/>
        </w:rPr>
        <w:tab/>
      </w:r>
      <w:r w:rsidR="003523C8">
        <w:rPr>
          <w:rFonts w:cstheme="minorHAnsi"/>
        </w:rPr>
        <w:t xml:space="preserve"> </w:t>
      </w:r>
    </w:p>
    <w:p w:rsidR="007710E1" w:rsidRDefault="007710E1" w:rsidP="006B2BCC">
      <w:pPr>
        <w:spacing w:after="0"/>
        <w:ind w:firstLine="680"/>
        <w:rPr>
          <w:rFonts w:cstheme="minorHAnsi"/>
        </w:rPr>
      </w:pPr>
    </w:p>
    <w:p w:rsidR="007710E1" w:rsidRDefault="007710E1" w:rsidP="006B2BCC">
      <w:pPr>
        <w:spacing w:after="0"/>
        <w:ind w:firstLine="680"/>
        <w:rPr>
          <w:rFonts w:cstheme="minorHAnsi"/>
        </w:rPr>
      </w:pPr>
    </w:p>
    <w:p w:rsidR="007710E1" w:rsidRDefault="007710E1" w:rsidP="006B2BCC">
      <w:pPr>
        <w:spacing w:after="0"/>
        <w:ind w:firstLine="680"/>
        <w:rPr>
          <w:rFonts w:cstheme="minorHAnsi"/>
        </w:rPr>
      </w:pPr>
    </w:p>
    <w:p w:rsidR="007710E1" w:rsidRDefault="007710E1" w:rsidP="006B2BCC">
      <w:pPr>
        <w:spacing w:after="0"/>
        <w:ind w:firstLine="680"/>
        <w:rPr>
          <w:rFonts w:cstheme="minorHAnsi"/>
        </w:rPr>
      </w:pPr>
    </w:p>
    <w:p w:rsidR="007710E1" w:rsidRDefault="007710E1" w:rsidP="006B2BCC">
      <w:pPr>
        <w:spacing w:after="0"/>
        <w:ind w:firstLine="680"/>
        <w:rPr>
          <w:rFonts w:cstheme="minorHAnsi"/>
        </w:rPr>
      </w:pPr>
    </w:p>
    <w:p w:rsidR="00170A20" w:rsidRPr="005735F5" w:rsidRDefault="00110C9B" w:rsidP="005735F5">
      <w:pPr>
        <w:spacing w:after="0"/>
        <w:rPr>
          <w:rFonts w:cstheme="minorHAnsi"/>
        </w:rPr>
      </w:pPr>
      <w:r w:rsidRPr="005735F5">
        <w:rPr>
          <w:rFonts w:cstheme="minorHAnsi"/>
        </w:rPr>
        <w:t xml:space="preserve"> </w:t>
      </w:r>
    </w:p>
    <w:p w:rsidR="006B2BCC" w:rsidRPr="005735F5" w:rsidRDefault="006B2BCC" w:rsidP="005735F5">
      <w:pPr>
        <w:spacing w:after="0"/>
        <w:rPr>
          <w:rFonts w:cstheme="minorHAnsi"/>
        </w:rPr>
      </w:pPr>
    </w:p>
    <w:sectPr w:rsidR="006B2BCC" w:rsidRPr="005735F5" w:rsidSect="00170A20">
      <w:headerReference w:type="default" r:id="rId7"/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E45" w:rsidRDefault="00652E45" w:rsidP="0024034A">
      <w:pPr>
        <w:spacing w:after="0" w:line="240" w:lineRule="auto"/>
      </w:pPr>
      <w:r>
        <w:separator/>
      </w:r>
    </w:p>
  </w:endnote>
  <w:endnote w:type="continuationSeparator" w:id="0">
    <w:p w:rsidR="00652E45" w:rsidRDefault="00652E45" w:rsidP="00240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ssia">
    <w:altName w:val="Arial"/>
    <w:panose1 w:val="00000000000000000000"/>
    <w:charset w:val="00"/>
    <w:family w:val="swiss"/>
    <w:notTrueType/>
    <w:pitch w:val="variable"/>
    <w:sig w:usb0="A0000AAF" w:usb1="5000204A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tro Cond Light Free">
    <w:altName w:val="Arial"/>
    <w:panose1 w:val="00000000000000000000"/>
    <w:charset w:val="00"/>
    <w:family w:val="modern"/>
    <w:notTrueType/>
    <w:pitch w:val="variable"/>
    <w:sig w:usb0="00000001" w:usb1="0000006A" w:usb2="00000000" w:usb3="00000000" w:csb0="000000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BE0" w:rsidRDefault="00B44BE0" w:rsidP="005C10EE">
    <w:pPr>
      <w:pStyle w:val="a8"/>
      <w:rPr>
        <w:sz w:val="16"/>
        <w:szCs w:val="16"/>
      </w:rPr>
    </w:pPr>
  </w:p>
  <w:p w:rsidR="00B44BE0" w:rsidRPr="00172DA9" w:rsidRDefault="0067200D" w:rsidP="005C10EE">
    <w:pPr>
      <w:pStyle w:val="a8"/>
      <w:rPr>
        <w:sz w:val="16"/>
        <w:szCs w:val="16"/>
      </w:rPr>
    </w:pPr>
    <w:r>
      <w:rPr>
        <w:noProof/>
        <w:sz w:val="16"/>
        <w:szCs w:val="16"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9218" type="#_x0000_t32" style="position:absolute;margin-left:6.75pt;margin-top:8.8pt;width:514.5pt;height:0;z-index:251660288" o:connectortype="straigh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E45" w:rsidRDefault="00652E45" w:rsidP="0024034A">
      <w:pPr>
        <w:spacing w:after="0" w:line="240" w:lineRule="auto"/>
      </w:pPr>
      <w:r>
        <w:separator/>
      </w:r>
    </w:p>
  </w:footnote>
  <w:footnote w:type="continuationSeparator" w:id="0">
    <w:p w:rsidR="00652E45" w:rsidRDefault="00652E45" w:rsidP="00240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EB" w:rsidRPr="00172DA9" w:rsidRDefault="007621EB" w:rsidP="007621EB">
    <w:pPr>
      <w:pStyle w:val="a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9219" type="#_x0000_t202" style="position:absolute;margin-left:312pt;margin-top:.4pt;width:209.25pt;height:49.65pt;z-index:251662336;mso-width-percent:400;mso-width-percent:400;mso-width-relative:margin;mso-height-relative:margin" stroked="f">
          <v:textbox style="mso-next-textbox:#_x0000_s9219">
            <w:txbxContent>
              <w:p w:rsidR="007621EB" w:rsidRPr="007621EB" w:rsidRDefault="007621EB" w:rsidP="007621EB">
                <w:pPr>
                  <w:jc w:val="right"/>
                  <w:rPr>
                    <w:rFonts w:ascii="Intro Cond Light Free" w:hAnsi="Intro Cond Light Free"/>
                    <w:sz w:val="28"/>
                    <w:szCs w:val="28"/>
                  </w:rPr>
                </w:pPr>
                <w:r w:rsidRPr="007621EB">
                  <w:rPr>
                    <w:rFonts w:ascii="Intro Cond Light Free" w:hAnsi="Intro Cond Light Free"/>
                    <w:sz w:val="28"/>
                    <w:szCs w:val="28"/>
                  </w:rPr>
                  <w:t>КАРТОЧКА ПРЕДПРИЯТИЯ</w:t>
                </w:r>
              </w:p>
              <w:p w:rsidR="007621EB" w:rsidRPr="007621EB" w:rsidRDefault="007621EB" w:rsidP="007621EB">
                <w:pPr>
                  <w:jc w:val="right"/>
                  <w:rPr>
                    <w:sz w:val="28"/>
                    <w:szCs w:val="28"/>
                  </w:rPr>
                </w:pPr>
              </w:p>
            </w:txbxContent>
          </v:textbox>
        </v:shape>
      </w:pict>
    </w:r>
    <w:r>
      <w:rPr>
        <w:noProof/>
        <w:lang w:eastAsia="ru-RU"/>
      </w:rPr>
      <w:drawing>
        <wp:inline distT="0" distB="0" distL="0" distR="0">
          <wp:extent cx="1606511" cy="552450"/>
          <wp:effectExtent l="19050" t="0" r="0" b="0"/>
          <wp:docPr id="1" name="Рисунок 0" descr="Безымянный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езымянный-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9346" cy="55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F29E4"/>
    <w:multiLevelType w:val="hybridMultilevel"/>
    <w:tmpl w:val="65CCD69C"/>
    <w:lvl w:ilvl="0" w:tplc="1A0A6CE0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11B322DA"/>
    <w:multiLevelType w:val="hybridMultilevel"/>
    <w:tmpl w:val="9EA6E5B2"/>
    <w:lvl w:ilvl="0" w:tplc="F4BA4850">
      <w:start w:val="1"/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774ACC"/>
    <w:multiLevelType w:val="hybridMultilevel"/>
    <w:tmpl w:val="CAA6B6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E7ED0"/>
    <w:multiLevelType w:val="hybridMultilevel"/>
    <w:tmpl w:val="940C00D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2AE555A0"/>
    <w:multiLevelType w:val="hybridMultilevel"/>
    <w:tmpl w:val="DFD468D8"/>
    <w:lvl w:ilvl="0" w:tplc="635662C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1266" style="mso-height-percent:200;mso-width-relative:margin;mso-height-relative:margin" fillcolor="white" stroke="f">
      <v:fill color="white"/>
      <v:stroke on="f"/>
      <v:textbox style="mso-fit-shape-to-text:t"/>
      <o:colormenu v:ext="edit" fillcolor="none" strokecolor="none"/>
    </o:shapedefaults>
    <o:shapelayout v:ext="edit">
      <o:idmap v:ext="edit" data="9"/>
      <o:rules v:ext="edit">
        <o:r id="V:Rule2" type="connector" idref="#_x0000_s921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4034A"/>
    <w:rsid w:val="000001EC"/>
    <w:rsid w:val="00023ED3"/>
    <w:rsid w:val="000531F9"/>
    <w:rsid w:val="000640E2"/>
    <w:rsid w:val="00107020"/>
    <w:rsid w:val="00110C9B"/>
    <w:rsid w:val="00170A20"/>
    <w:rsid w:val="00172DA9"/>
    <w:rsid w:val="001A661D"/>
    <w:rsid w:val="001B09DF"/>
    <w:rsid w:val="001D41EC"/>
    <w:rsid w:val="00203A1B"/>
    <w:rsid w:val="0024034A"/>
    <w:rsid w:val="002B5FE4"/>
    <w:rsid w:val="002C2521"/>
    <w:rsid w:val="002C3E67"/>
    <w:rsid w:val="002D03C2"/>
    <w:rsid w:val="0033163C"/>
    <w:rsid w:val="0033176B"/>
    <w:rsid w:val="00333F4B"/>
    <w:rsid w:val="00341C36"/>
    <w:rsid w:val="003523C8"/>
    <w:rsid w:val="0037091F"/>
    <w:rsid w:val="00390152"/>
    <w:rsid w:val="003B69A7"/>
    <w:rsid w:val="003C3902"/>
    <w:rsid w:val="003C7B47"/>
    <w:rsid w:val="003D31D5"/>
    <w:rsid w:val="00414C62"/>
    <w:rsid w:val="00417A46"/>
    <w:rsid w:val="00450366"/>
    <w:rsid w:val="004605EB"/>
    <w:rsid w:val="0047103D"/>
    <w:rsid w:val="0048408C"/>
    <w:rsid w:val="00526158"/>
    <w:rsid w:val="00531528"/>
    <w:rsid w:val="00534D37"/>
    <w:rsid w:val="00565BAD"/>
    <w:rsid w:val="005735F5"/>
    <w:rsid w:val="00597FDE"/>
    <w:rsid w:val="005B2AEA"/>
    <w:rsid w:val="005C10EE"/>
    <w:rsid w:val="005F585B"/>
    <w:rsid w:val="00615297"/>
    <w:rsid w:val="00652E45"/>
    <w:rsid w:val="0067200D"/>
    <w:rsid w:val="00680D5E"/>
    <w:rsid w:val="006B2BCC"/>
    <w:rsid w:val="006D4246"/>
    <w:rsid w:val="00704745"/>
    <w:rsid w:val="007621EB"/>
    <w:rsid w:val="007710E1"/>
    <w:rsid w:val="007B270D"/>
    <w:rsid w:val="007F7E14"/>
    <w:rsid w:val="008A2E04"/>
    <w:rsid w:val="008B0109"/>
    <w:rsid w:val="008C36E7"/>
    <w:rsid w:val="008F2640"/>
    <w:rsid w:val="009270CA"/>
    <w:rsid w:val="009551E2"/>
    <w:rsid w:val="00966787"/>
    <w:rsid w:val="00982804"/>
    <w:rsid w:val="009C2BEE"/>
    <w:rsid w:val="009C59F8"/>
    <w:rsid w:val="00A15A14"/>
    <w:rsid w:val="00AB23FC"/>
    <w:rsid w:val="00AB507B"/>
    <w:rsid w:val="00AC5E0A"/>
    <w:rsid w:val="00B44BE0"/>
    <w:rsid w:val="00B702E1"/>
    <w:rsid w:val="00B86089"/>
    <w:rsid w:val="00B95002"/>
    <w:rsid w:val="00BD17CE"/>
    <w:rsid w:val="00BD53D3"/>
    <w:rsid w:val="00C75F15"/>
    <w:rsid w:val="00D57F0C"/>
    <w:rsid w:val="00D75522"/>
    <w:rsid w:val="00DA1257"/>
    <w:rsid w:val="00DC2365"/>
    <w:rsid w:val="00DC56CE"/>
    <w:rsid w:val="00DD57D9"/>
    <w:rsid w:val="00DF11AA"/>
    <w:rsid w:val="00E61531"/>
    <w:rsid w:val="00F041A4"/>
    <w:rsid w:val="00F13F3A"/>
    <w:rsid w:val="00F271C0"/>
    <w:rsid w:val="00F33CB7"/>
    <w:rsid w:val="00F53249"/>
    <w:rsid w:val="00F6611B"/>
    <w:rsid w:val="00F66205"/>
    <w:rsid w:val="00F71FD6"/>
    <w:rsid w:val="00FA1893"/>
    <w:rsid w:val="00FF2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 style="mso-height-percent:200;mso-width-relative:margin;mso-height-relative:margin" fillcolor="white" stroke="f">
      <v:fill color="white"/>
      <v:stroke on="f"/>
      <v:textbox style="mso-fit-shape-to-text:t"/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34A"/>
    <w:rPr>
      <w:rFonts w:ascii="Tahoma" w:hAnsi="Tahoma" w:cs="Tahoma"/>
      <w:sz w:val="16"/>
      <w:szCs w:val="16"/>
    </w:rPr>
  </w:style>
  <w:style w:type="paragraph" w:styleId="a5">
    <w:name w:val="No Spacing"/>
    <w:qFormat/>
    <w:rsid w:val="0024034A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24034A"/>
  </w:style>
  <w:style w:type="paragraph" w:styleId="a6">
    <w:name w:val="header"/>
    <w:basedOn w:val="a"/>
    <w:link w:val="a7"/>
    <w:uiPriority w:val="99"/>
    <w:semiHidden/>
    <w:unhideWhenUsed/>
    <w:rsid w:val="00240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4034A"/>
  </w:style>
  <w:style w:type="paragraph" w:styleId="a8">
    <w:name w:val="footer"/>
    <w:basedOn w:val="a"/>
    <w:link w:val="a9"/>
    <w:uiPriority w:val="99"/>
    <w:semiHidden/>
    <w:unhideWhenUsed/>
    <w:rsid w:val="00240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4034A"/>
  </w:style>
  <w:style w:type="character" w:styleId="aa">
    <w:name w:val="Hyperlink"/>
    <w:basedOn w:val="a0"/>
    <w:uiPriority w:val="99"/>
    <w:semiHidden/>
    <w:unhideWhenUsed/>
    <w:rsid w:val="003D31D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982804"/>
    <w:pPr>
      <w:ind w:left="720"/>
      <w:contextualSpacing/>
    </w:pPr>
  </w:style>
  <w:style w:type="table" w:styleId="ac">
    <w:name w:val="Table Grid"/>
    <w:basedOn w:val="a1"/>
    <w:uiPriority w:val="59"/>
    <w:rsid w:val="00170A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2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5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1434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Пользователь Windows</cp:lastModifiedBy>
  <cp:revision>22</cp:revision>
  <cp:lastPrinted>2019-01-17T18:46:00Z</cp:lastPrinted>
  <dcterms:created xsi:type="dcterms:W3CDTF">2014-11-19T15:44:00Z</dcterms:created>
  <dcterms:modified xsi:type="dcterms:W3CDTF">2019-01-17T18:46:00Z</dcterms:modified>
</cp:coreProperties>
</file>